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35" w:lineRule="atLeast"/>
        <w:ind w:left="0" w:leftChars="0" w:right="0" w:rightChars="0" w:firstLine="0" w:firstLineChars="0"/>
        <w:jc w:val="both"/>
        <w:textAlignment w:val="auto"/>
        <w:outlineLvl w:val="9"/>
        <w:rPr>
          <w:rFonts w:hint="eastAsia" w:asciiTheme="minorEastAsia" w:hAnsiTheme="minorEastAsia" w:eastAsiaTheme="minorEastAsia" w:cstheme="minorEastAsia"/>
          <w:b w:val="0"/>
          <w:i w:val="0"/>
          <w:caps w:val="0"/>
          <w:color w:val="444444"/>
          <w:spacing w:val="0"/>
          <w:sz w:val="28"/>
          <w:szCs w:val="28"/>
        </w:rPr>
      </w:pPr>
      <w:bookmarkStart w:id="0" w:name="_GoBack"/>
      <w:r>
        <w:rPr>
          <w:rFonts w:hint="eastAsia" w:asciiTheme="minorEastAsia" w:hAnsiTheme="minorEastAsia" w:eastAsiaTheme="minorEastAsia" w:cstheme="minorEastAsia"/>
          <w:b w:val="0"/>
          <w:i w:val="0"/>
          <w:caps w:val="0"/>
          <w:color w:val="444444"/>
          <w:spacing w:val="0"/>
          <w:sz w:val="28"/>
          <w:szCs w:val="28"/>
          <w:shd w:val="clear" w:fill="FFFFFF"/>
        </w:rPr>
        <w:t>习近平同志在党的十九大报告中指出：“经过长期努力，中国特色社会主义进入了新时</w:t>
      </w:r>
      <w:r>
        <w:rPr>
          <w:rFonts w:hint="eastAsia" w:asciiTheme="minorEastAsia" w:hAnsiTheme="minorEastAsia" w:eastAsiaTheme="minorEastAsia" w:cstheme="minorEastAsia"/>
          <w:b w:val="0"/>
          <w:i w:val="0"/>
          <w:caps w:val="0"/>
          <w:color w:val="444444"/>
          <w:spacing w:val="0"/>
          <w:sz w:val="28"/>
          <w:szCs w:val="28"/>
          <w:shd w:val="clear" w:fill="FFFFFF"/>
        </w:rPr>
        <w:t>代，这是我国发展新的历史方位。”这一重大政治判断，赋予党的奋斗主题、目标任务、价值追求、历史使命和世界担当以新的时代内涵，为推进“四个伟大”提供了时代坐标和科学依据。</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35" w:lineRule="atLeast"/>
        <w:ind w:left="0" w:leftChars="0" w:right="0" w:rightChars="0" w:firstLine="0" w:firstLineChars="0"/>
        <w:jc w:val="both"/>
        <w:textAlignment w:val="auto"/>
        <w:outlineLvl w:val="9"/>
        <w:rPr>
          <w:rFonts w:hint="eastAsia" w:asciiTheme="minorEastAsia" w:hAnsiTheme="minorEastAsia" w:eastAsiaTheme="minorEastAsia" w:cstheme="minorEastAsia"/>
          <w:b w:val="0"/>
          <w:i w:val="0"/>
          <w:caps w:val="0"/>
          <w:color w:val="444444"/>
          <w:spacing w:val="0"/>
          <w:sz w:val="28"/>
          <w:szCs w:val="28"/>
        </w:rPr>
      </w:pPr>
      <w:r>
        <w:rPr>
          <w:rFonts w:hint="eastAsia" w:asciiTheme="minorEastAsia" w:hAnsiTheme="minorEastAsia" w:eastAsiaTheme="minorEastAsia" w:cstheme="minorEastAsia"/>
          <w:b w:val="0"/>
          <w:i w:val="0"/>
          <w:caps w:val="0"/>
          <w:color w:val="444444"/>
          <w:spacing w:val="0"/>
          <w:sz w:val="28"/>
          <w:szCs w:val="28"/>
          <w:shd w:val="clear" w:fill="FFFFFF"/>
        </w:rPr>
        <w:t> </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35" w:lineRule="atLeast"/>
        <w:ind w:left="0" w:leftChars="0" w:right="0" w:rightChars="0" w:firstLine="0" w:firstLineChars="0"/>
        <w:jc w:val="both"/>
        <w:textAlignment w:val="auto"/>
        <w:outlineLvl w:val="9"/>
        <w:rPr>
          <w:rFonts w:hint="eastAsia" w:asciiTheme="minorEastAsia" w:hAnsiTheme="minorEastAsia" w:eastAsiaTheme="minorEastAsia" w:cstheme="minorEastAsia"/>
          <w:b w:val="0"/>
          <w:i w:val="0"/>
          <w:caps w:val="0"/>
          <w:color w:val="444444"/>
          <w:spacing w:val="0"/>
          <w:sz w:val="28"/>
          <w:szCs w:val="28"/>
        </w:rPr>
      </w:pPr>
      <w:r>
        <w:rPr>
          <w:rFonts w:hint="eastAsia" w:asciiTheme="minorEastAsia" w:hAnsiTheme="minorEastAsia" w:eastAsiaTheme="minorEastAsia" w:cstheme="minorEastAsia"/>
          <w:b w:val="0"/>
          <w:i w:val="0"/>
          <w:caps w:val="0"/>
          <w:color w:val="444444"/>
          <w:spacing w:val="0"/>
          <w:sz w:val="28"/>
          <w:szCs w:val="28"/>
          <w:shd w:val="clear" w:fill="FFFFFF"/>
        </w:rPr>
        <w:t>　　</w:t>
      </w:r>
      <w:r>
        <w:rPr>
          <w:rStyle w:val="4"/>
          <w:rFonts w:hint="eastAsia" w:asciiTheme="minorEastAsia" w:hAnsiTheme="minorEastAsia" w:eastAsiaTheme="minorEastAsia" w:cstheme="minorEastAsia"/>
          <w:i w:val="0"/>
          <w:caps w:val="0"/>
          <w:color w:val="444444"/>
          <w:spacing w:val="0"/>
          <w:sz w:val="28"/>
          <w:szCs w:val="28"/>
          <w:shd w:val="clear" w:fill="FFFFFF"/>
        </w:rPr>
        <w:t>新时代的鲜明主题</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35" w:lineRule="atLeast"/>
        <w:ind w:left="0" w:leftChars="0" w:right="0" w:rightChars="0" w:firstLine="0" w:firstLineChars="0"/>
        <w:jc w:val="both"/>
        <w:textAlignment w:val="auto"/>
        <w:outlineLvl w:val="9"/>
        <w:rPr>
          <w:rFonts w:hint="eastAsia" w:asciiTheme="minorEastAsia" w:hAnsiTheme="minorEastAsia" w:eastAsiaTheme="minorEastAsia" w:cstheme="minorEastAsia"/>
          <w:b w:val="0"/>
          <w:i w:val="0"/>
          <w:caps w:val="0"/>
          <w:color w:val="444444"/>
          <w:spacing w:val="0"/>
          <w:sz w:val="28"/>
          <w:szCs w:val="28"/>
        </w:rPr>
      </w:pPr>
      <w:r>
        <w:rPr>
          <w:rFonts w:hint="eastAsia" w:asciiTheme="minorEastAsia" w:hAnsiTheme="minorEastAsia" w:eastAsiaTheme="minorEastAsia" w:cstheme="minorEastAsia"/>
          <w:b w:val="0"/>
          <w:i w:val="0"/>
          <w:caps w:val="0"/>
          <w:color w:val="444444"/>
          <w:spacing w:val="0"/>
          <w:sz w:val="28"/>
          <w:szCs w:val="28"/>
          <w:shd w:val="clear" w:fill="FFFFFF"/>
        </w:rPr>
        <w:t>　　中国特色社会主义新时代，是承前启后、继往开来、在新的历史条件下继续夺取中国特色社会主义伟大胜利的时代。</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35" w:lineRule="atLeast"/>
        <w:ind w:left="0" w:leftChars="0" w:right="0" w:rightChars="0" w:firstLine="0" w:firstLineChars="0"/>
        <w:jc w:val="both"/>
        <w:textAlignment w:val="auto"/>
        <w:outlineLvl w:val="9"/>
        <w:rPr>
          <w:rFonts w:hint="eastAsia" w:asciiTheme="minorEastAsia" w:hAnsiTheme="minorEastAsia" w:eastAsiaTheme="minorEastAsia" w:cstheme="minorEastAsia"/>
          <w:b w:val="0"/>
          <w:i w:val="0"/>
          <w:caps w:val="0"/>
          <w:color w:val="444444"/>
          <w:spacing w:val="0"/>
          <w:sz w:val="28"/>
          <w:szCs w:val="28"/>
        </w:rPr>
      </w:pPr>
      <w:r>
        <w:rPr>
          <w:rFonts w:hint="eastAsia" w:asciiTheme="minorEastAsia" w:hAnsiTheme="minorEastAsia" w:eastAsiaTheme="minorEastAsia" w:cstheme="minorEastAsia"/>
          <w:b w:val="0"/>
          <w:i w:val="0"/>
          <w:caps w:val="0"/>
          <w:color w:val="444444"/>
          <w:spacing w:val="0"/>
          <w:sz w:val="28"/>
          <w:szCs w:val="28"/>
          <w:shd w:val="clear" w:fill="FFFFFF"/>
        </w:rPr>
        <w:t>　　进入新时代，我国发展的历史方位变了，社会主要矛盾变了，但社会主义初级阶段的基本国情没有变，我国是世界最大发展中国家的国际地位没有变。我们党的理论和实践主题仍然是坚持和发展中国特色社会主义；我们高举的旗帜仍然是中国特色社会主义伟大旗帜；治国理政第一位的任务仍然是紧紧围绕坚持和发展中国特色社会主义这个主题，团结带领人民奋力实现“两个一百年”奋斗目标，谱写中国特色社会主义新的伟大篇章，让社会主义在中国展现出更加强大的生命力。</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35" w:lineRule="atLeast"/>
        <w:ind w:left="0" w:leftChars="0" w:right="0" w:rightChars="0" w:firstLine="0" w:firstLineChars="0"/>
        <w:jc w:val="both"/>
        <w:textAlignment w:val="auto"/>
        <w:outlineLvl w:val="9"/>
        <w:rPr>
          <w:rFonts w:hint="eastAsia" w:asciiTheme="minorEastAsia" w:hAnsiTheme="minorEastAsia" w:eastAsiaTheme="minorEastAsia" w:cstheme="minorEastAsia"/>
          <w:b w:val="0"/>
          <w:i w:val="0"/>
          <w:caps w:val="0"/>
          <w:color w:val="444444"/>
          <w:spacing w:val="0"/>
          <w:sz w:val="28"/>
          <w:szCs w:val="28"/>
        </w:rPr>
      </w:pPr>
      <w:r>
        <w:rPr>
          <w:rFonts w:hint="eastAsia" w:asciiTheme="minorEastAsia" w:hAnsiTheme="minorEastAsia" w:eastAsiaTheme="minorEastAsia" w:cstheme="minorEastAsia"/>
          <w:b w:val="0"/>
          <w:i w:val="0"/>
          <w:caps w:val="0"/>
          <w:color w:val="444444"/>
          <w:spacing w:val="0"/>
          <w:sz w:val="28"/>
          <w:szCs w:val="28"/>
          <w:shd w:val="clear" w:fill="FFFFFF"/>
        </w:rPr>
        <w:t>　　人间正道是沧桑。中国特色社会主义不是凭空产生的，不是从天上掉下来的，而是中国共产党人和中国人民历尽千辛万苦、付出巨大代价取得的根本成就，是当代中国发展进步的根本方向。正如习近平同志所指出的：“这条道路来之不易，它是在改革开放30多年的伟大实践中走出来的，是在中华人民共和国成立60多年的持续探索中走出来的，是在对近代以来170多年中华民族发展历程的深刻总结中走出来的，是在对中华民族5000多年悠久文明的传承中走出来的，具有深厚的历史渊源和广泛的现实基础。”中国特色社会主义是实现社会主义现代化、创造人民美好生活的必由之路。鸦片战争以来的历史证明，社会主义是唯一行得通、走得好的道路，只有社会主义而没有别的什么主义能够救中国；社会主义建设时期的历史证明，传统计划经济模式会窒息社会主义的生命力，走封闭僵化的老路发展不了中国、发展不了社会主义；苏东剧变的历史教训证明，与西方接轨不是社会主义的发展方向，走改旗易帜的邪路一定会葬送社会主义；改革开放以来的实践证明，只有中国特色社会主义而没有别的什么主义能够发展中国，中国特色社会主义道路是实现中华民族伟大复兴的必由之路。</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35" w:lineRule="atLeast"/>
        <w:ind w:left="0" w:leftChars="0" w:right="0" w:rightChars="0" w:firstLine="0" w:firstLineChars="0"/>
        <w:jc w:val="both"/>
        <w:textAlignment w:val="auto"/>
        <w:outlineLvl w:val="9"/>
        <w:rPr>
          <w:rFonts w:hint="eastAsia" w:asciiTheme="minorEastAsia" w:hAnsiTheme="minorEastAsia" w:eastAsiaTheme="minorEastAsia" w:cstheme="minorEastAsia"/>
          <w:b w:val="0"/>
          <w:i w:val="0"/>
          <w:caps w:val="0"/>
          <w:color w:val="444444"/>
          <w:spacing w:val="0"/>
          <w:sz w:val="28"/>
          <w:szCs w:val="28"/>
        </w:rPr>
      </w:pPr>
      <w:r>
        <w:rPr>
          <w:rFonts w:hint="eastAsia" w:asciiTheme="minorEastAsia" w:hAnsiTheme="minorEastAsia" w:eastAsiaTheme="minorEastAsia" w:cstheme="minorEastAsia"/>
          <w:b w:val="0"/>
          <w:i w:val="0"/>
          <w:caps w:val="0"/>
          <w:color w:val="444444"/>
          <w:spacing w:val="0"/>
          <w:sz w:val="28"/>
          <w:szCs w:val="28"/>
          <w:shd w:val="clear" w:fill="FFFFFF"/>
        </w:rPr>
        <w:t> </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35" w:lineRule="atLeast"/>
        <w:ind w:left="0" w:leftChars="0" w:right="0" w:rightChars="0" w:firstLine="0" w:firstLineChars="0"/>
        <w:jc w:val="both"/>
        <w:textAlignment w:val="auto"/>
        <w:outlineLvl w:val="9"/>
        <w:rPr>
          <w:rFonts w:hint="eastAsia" w:asciiTheme="minorEastAsia" w:hAnsiTheme="minorEastAsia" w:eastAsiaTheme="minorEastAsia" w:cstheme="minorEastAsia"/>
          <w:b w:val="0"/>
          <w:i w:val="0"/>
          <w:caps w:val="0"/>
          <w:color w:val="444444"/>
          <w:spacing w:val="0"/>
          <w:sz w:val="28"/>
          <w:szCs w:val="28"/>
        </w:rPr>
      </w:pPr>
      <w:r>
        <w:rPr>
          <w:rFonts w:hint="eastAsia" w:asciiTheme="minorEastAsia" w:hAnsiTheme="minorEastAsia" w:eastAsiaTheme="minorEastAsia" w:cstheme="minorEastAsia"/>
          <w:b w:val="0"/>
          <w:i w:val="0"/>
          <w:caps w:val="0"/>
          <w:color w:val="444444"/>
          <w:spacing w:val="0"/>
          <w:sz w:val="28"/>
          <w:szCs w:val="28"/>
          <w:shd w:val="clear" w:fill="FFFFFF"/>
        </w:rPr>
        <w:t>　</w:t>
      </w:r>
      <w:r>
        <w:rPr>
          <w:rStyle w:val="4"/>
          <w:rFonts w:hint="eastAsia" w:asciiTheme="minorEastAsia" w:hAnsiTheme="minorEastAsia" w:eastAsiaTheme="minorEastAsia" w:cstheme="minorEastAsia"/>
          <w:i w:val="0"/>
          <w:caps w:val="0"/>
          <w:color w:val="444444"/>
          <w:spacing w:val="0"/>
          <w:sz w:val="28"/>
          <w:szCs w:val="28"/>
          <w:shd w:val="clear" w:fill="FFFFFF"/>
        </w:rPr>
        <w:t>　新时代的战略安排</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35" w:lineRule="atLeast"/>
        <w:ind w:left="0" w:leftChars="0" w:right="0" w:rightChars="0" w:firstLine="0" w:firstLineChars="0"/>
        <w:jc w:val="both"/>
        <w:textAlignment w:val="auto"/>
        <w:outlineLvl w:val="9"/>
        <w:rPr>
          <w:rFonts w:hint="eastAsia" w:asciiTheme="minorEastAsia" w:hAnsiTheme="minorEastAsia" w:eastAsiaTheme="minorEastAsia" w:cstheme="minorEastAsia"/>
          <w:b w:val="0"/>
          <w:i w:val="0"/>
          <w:caps w:val="0"/>
          <w:color w:val="444444"/>
          <w:spacing w:val="0"/>
          <w:sz w:val="28"/>
          <w:szCs w:val="28"/>
        </w:rPr>
      </w:pPr>
      <w:r>
        <w:rPr>
          <w:rFonts w:hint="eastAsia" w:asciiTheme="minorEastAsia" w:hAnsiTheme="minorEastAsia" w:eastAsiaTheme="minorEastAsia" w:cstheme="minorEastAsia"/>
          <w:b w:val="0"/>
          <w:i w:val="0"/>
          <w:caps w:val="0"/>
          <w:color w:val="444444"/>
          <w:spacing w:val="0"/>
          <w:sz w:val="28"/>
          <w:szCs w:val="28"/>
          <w:shd w:val="clear" w:fill="FFFFFF"/>
        </w:rPr>
        <w:t>　　中国特色社会主义新时代，是决胜全面建成小康社会、进而全面建设社会主义现代化强国的时代。</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35" w:lineRule="atLeast"/>
        <w:ind w:left="0" w:leftChars="0" w:right="0" w:rightChars="0" w:firstLine="0" w:firstLineChars="0"/>
        <w:jc w:val="both"/>
        <w:textAlignment w:val="auto"/>
        <w:outlineLvl w:val="9"/>
        <w:rPr>
          <w:rFonts w:hint="eastAsia" w:asciiTheme="minorEastAsia" w:hAnsiTheme="minorEastAsia" w:eastAsiaTheme="minorEastAsia" w:cstheme="minorEastAsia"/>
          <w:b w:val="0"/>
          <w:i w:val="0"/>
          <w:caps w:val="0"/>
          <w:color w:val="444444"/>
          <w:spacing w:val="0"/>
          <w:sz w:val="28"/>
          <w:szCs w:val="28"/>
        </w:rPr>
      </w:pPr>
      <w:r>
        <w:rPr>
          <w:rFonts w:hint="eastAsia" w:asciiTheme="minorEastAsia" w:hAnsiTheme="minorEastAsia" w:eastAsiaTheme="minorEastAsia" w:cstheme="minorEastAsia"/>
          <w:b w:val="0"/>
          <w:i w:val="0"/>
          <w:caps w:val="0"/>
          <w:color w:val="444444"/>
          <w:spacing w:val="0"/>
          <w:sz w:val="28"/>
          <w:szCs w:val="28"/>
          <w:shd w:val="clear" w:fill="FFFFFF"/>
        </w:rPr>
        <w:t>　　改革开放之初，我们党对我国社会主义现代化建设作出战略安排，提出“三步走”战略目标。解决人民温饱问题、人民生活总体上达到小康水平这两个目标已提前实现。在此基础上，我们党提出“两个一百年”奋斗目标。党的十八大以来，改革开放和社会主义现代化建设取得历史性成就，党和国家事业发生历史性变革，第一个百年奋斗目标即将顺利实现。党的十九大综合分析国际国内形势和我国发展条件，对新时代中国特色社会主义发展作出新的战略安排。</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35" w:lineRule="atLeast"/>
        <w:ind w:left="0" w:leftChars="0" w:right="0" w:rightChars="0" w:firstLine="0" w:firstLineChars="0"/>
        <w:jc w:val="both"/>
        <w:textAlignment w:val="auto"/>
        <w:outlineLvl w:val="9"/>
        <w:rPr>
          <w:rFonts w:hint="eastAsia" w:asciiTheme="minorEastAsia" w:hAnsiTheme="minorEastAsia" w:eastAsiaTheme="minorEastAsia" w:cstheme="minorEastAsia"/>
          <w:b w:val="0"/>
          <w:i w:val="0"/>
          <w:caps w:val="0"/>
          <w:color w:val="444444"/>
          <w:spacing w:val="0"/>
          <w:sz w:val="28"/>
          <w:szCs w:val="28"/>
        </w:rPr>
      </w:pPr>
      <w:r>
        <w:rPr>
          <w:rFonts w:hint="eastAsia" w:asciiTheme="minorEastAsia" w:hAnsiTheme="minorEastAsia" w:eastAsiaTheme="minorEastAsia" w:cstheme="minorEastAsia"/>
          <w:b w:val="0"/>
          <w:i w:val="0"/>
          <w:caps w:val="0"/>
          <w:color w:val="444444"/>
          <w:spacing w:val="0"/>
          <w:sz w:val="28"/>
          <w:szCs w:val="28"/>
          <w:shd w:val="clear" w:fill="FFFFFF"/>
        </w:rPr>
        <w:t>　　从现在到2020年，决胜全面建成小康社会。这是我们党对历史、对人民作出的庄严承诺。全面建成小康社会既包括经济发展的各项任务和目标，也包括社会发展等其他方面的任务和目标。根据经济社会发展各项指标的完成情况，我们有信心在2020年全面建成小康社会，实现第一个百年奋斗目标。</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35" w:lineRule="atLeast"/>
        <w:ind w:left="0" w:leftChars="0" w:right="0" w:rightChars="0" w:firstLine="0" w:firstLineChars="0"/>
        <w:jc w:val="both"/>
        <w:textAlignment w:val="auto"/>
        <w:outlineLvl w:val="9"/>
        <w:rPr>
          <w:rFonts w:hint="eastAsia" w:asciiTheme="minorEastAsia" w:hAnsiTheme="minorEastAsia" w:eastAsiaTheme="minorEastAsia" w:cstheme="minorEastAsia"/>
          <w:b w:val="0"/>
          <w:i w:val="0"/>
          <w:caps w:val="0"/>
          <w:color w:val="444444"/>
          <w:spacing w:val="0"/>
          <w:sz w:val="28"/>
          <w:szCs w:val="28"/>
        </w:rPr>
      </w:pPr>
      <w:r>
        <w:rPr>
          <w:rFonts w:hint="eastAsia" w:asciiTheme="minorEastAsia" w:hAnsiTheme="minorEastAsia" w:eastAsiaTheme="minorEastAsia" w:cstheme="minorEastAsia"/>
          <w:b w:val="0"/>
          <w:i w:val="0"/>
          <w:caps w:val="0"/>
          <w:color w:val="444444"/>
          <w:spacing w:val="0"/>
          <w:sz w:val="28"/>
          <w:szCs w:val="28"/>
          <w:shd w:val="clear" w:fill="FFFFFF"/>
        </w:rPr>
        <w:t>　　从2020年到2035年，基本实现社会主义现代化。这意味着原定的我国基本实现现代化的目标将提前15年完成。改革开放以来，中国特色社会主义的制度优势、中国共产党的治理优势、中国经济发展的后发赶超优势充分释放，中国特色社会主义道路迸发出来的巨大创造力已经并将继续深刻改变中国的面貌，基本实现现代化站到坚实地基上、具备厚实基础。</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35" w:lineRule="atLeast"/>
        <w:ind w:left="0" w:leftChars="0" w:right="0" w:rightChars="0" w:firstLine="0" w:firstLineChars="0"/>
        <w:jc w:val="both"/>
        <w:textAlignment w:val="auto"/>
        <w:outlineLvl w:val="9"/>
        <w:rPr>
          <w:rFonts w:hint="eastAsia" w:asciiTheme="minorEastAsia" w:hAnsiTheme="minorEastAsia" w:eastAsiaTheme="minorEastAsia" w:cstheme="minorEastAsia"/>
          <w:b w:val="0"/>
          <w:i w:val="0"/>
          <w:caps w:val="0"/>
          <w:color w:val="444444"/>
          <w:spacing w:val="0"/>
          <w:sz w:val="28"/>
          <w:szCs w:val="28"/>
        </w:rPr>
      </w:pPr>
      <w:r>
        <w:rPr>
          <w:rFonts w:hint="eastAsia" w:asciiTheme="minorEastAsia" w:hAnsiTheme="minorEastAsia" w:eastAsiaTheme="minorEastAsia" w:cstheme="minorEastAsia"/>
          <w:b w:val="0"/>
          <w:i w:val="0"/>
          <w:caps w:val="0"/>
          <w:color w:val="444444"/>
          <w:spacing w:val="0"/>
          <w:sz w:val="28"/>
          <w:szCs w:val="28"/>
          <w:shd w:val="clear" w:fill="FFFFFF"/>
        </w:rPr>
        <w:t>　　从2035年到2050年，把我国建成富强民主文明和谐美丽的社会主义现代化强国。这与原来第三步战略目标相比，内涵更加充实，目标更加宏大，愿景更加美好。从现代化国家升级为现代化强国，意味着新目标不是建成一般意义上的社会主义现代化国家，到那时，中华民族将完成从站起来、富起来到强起来的伟大飞跃，以更加昂扬的姿态屹立于世界民族之林。</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35" w:lineRule="atLeast"/>
        <w:ind w:left="0" w:leftChars="0" w:right="0" w:rightChars="0" w:firstLine="0" w:firstLineChars="0"/>
        <w:jc w:val="both"/>
        <w:textAlignment w:val="auto"/>
        <w:outlineLvl w:val="9"/>
        <w:rPr>
          <w:rFonts w:hint="eastAsia" w:asciiTheme="minorEastAsia" w:hAnsiTheme="minorEastAsia" w:eastAsiaTheme="minorEastAsia" w:cstheme="minorEastAsia"/>
          <w:b w:val="0"/>
          <w:i w:val="0"/>
          <w:caps w:val="0"/>
          <w:color w:val="444444"/>
          <w:spacing w:val="0"/>
          <w:sz w:val="28"/>
          <w:szCs w:val="28"/>
        </w:rPr>
      </w:pPr>
      <w:r>
        <w:rPr>
          <w:rFonts w:hint="eastAsia" w:asciiTheme="minorEastAsia" w:hAnsiTheme="minorEastAsia" w:eastAsiaTheme="minorEastAsia" w:cstheme="minorEastAsia"/>
          <w:b w:val="0"/>
          <w:i w:val="0"/>
          <w:caps w:val="0"/>
          <w:color w:val="444444"/>
          <w:spacing w:val="0"/>
          <w:sz w:val="28"/>
          <w:szCs w:val="28"/>
          <w:shd w:val="clear" w:fill="FFFFFF"/>
        </w:rPr>
        <w:t> </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35" w:lineRule="atLeast"/>
        <w:ind w:left="0" w:leftChars="0" w:right="0" w:rightChars="0" w:firstLine="0" w:firstLineChars="0"/>
        <w:jc w:val="both"/>
        <w:textAlignment w:val="auto"/>
        <w:outlineLvl w:val="9"/>
        <w:rPr>
          <w:rFonts w:hint="eastAsia" w:asciiTheme="minorEastAsia" w:hAnsiTheme="minorEastAsia" w:eastAsiaTheme="minorEastAsia" w:cstheme="minorEastAsia"/>
          <w:b w:val="0"/>
          <w:i w:val="0"/>
          <w:caps w:val="0"/>
          <w:color w:val="444444"/>
          <w:spacing w:val="0"/>
          <w:sz w:val="28"/>
          <w:szCs w:val="28"/>
        </w:rPr>
      </w:pPr>
      <w:r>
        <w:rPr>
          <w:rFonts w:hint="eastAsia" w:asciiTheme="minorEastAsia" w:hAnsiTheme="minorEastAsia" w:eastAsiaTheme="minorEastAsia" w:cstheme="minorEastAsia"/>
          <w:b w:val="0"/>
          <w:i w:val="0"/>
          <w:caps w:val="0"/>
          <w:color w:val="444444"/>
          <w:spacing w:val="0"/>
          <w:sz w:val="28"/>
          <w:szCs w:val="28"/>
          <w:shd w:val="clear" w:fill="FFFFFF"/>
        </w:rPr>
        <w:t>　　</w:t>
      </w:r>
      <w:r>
        <w:rPr>
          <w:rStyle w:val="4"/>
          <w:rFonts w:hint="eastAsia" w:asciiTheme="minorEastAsia" w:hAnsiTheme="minorEastAsia" w:eastAsiaTheme="minorEastAsia" w:cstheme="minorEastAsia"/>
          <w:i w:val="0"/>
          <w:caps w:val="0"/>
          <w:color w:val="444444"/>
          <w:spacing w:val="0"/>
          <w:sz w:val="28"/>
          <w:szCs w:val="28"/>
          <w:shd w:val="clear" w:fill="FFFFFF"/>
        </w:rPr>
        <w:t>新时代的价值追求</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35" w:lineRule="atLeast"/>
        <w:ind w:left="0" w:leftChars="0" w:right="0" w:rightChars="0" w:firstLine="0" w:firstLineChars="0"/>
        <w:jc w:val="both"/>
        <w:textAlignment w:val="auto"/>
        <w:outlineLvl w:val="9"/>
        <w:rPr>
          <w:rFonts w:hint="eastAsia" w:asciiTheme="minorEastAsia" w:hAnsiTheme="minorEastAsia" w:eastAsiaTheme="minorEastAsia" w:cstheme="minorEastAsia"/>
          <w:b w:val="0"/>
          <w:i w:val="0"/>
          <w:caps w:val="0"/>
          <w:color w:val="444444"/>
          <w:spacing w:val="0"/>
          <w:sz w:val="28"/>
          <w:szCs w:val="28"/>
        </w:rPr>
      </w:pPr>
      <w:r>
        <w:rPr>
          <w:rFonts w:hint="eastAsia" w:asciiTheme="minorEastAsia" w:hAnsiTheme="minorEastAsia" w:eastAsiaTheme="minorEastAsia" w:cstheme="minorEastAsia"/>
          <w:b w:val="0"/>
          <w:i w:val="0"/>
          <w:caps w:val="0"/>
          <w:color w:val="444444"/>
          <w:spacing w:val="0"/>
          <w:sz w:val="28"/>
          <w:szCs w:val="28"/>
          <w:shd w:val="clear" w:fill="FFFFFF"/>
        </w:rPr>
        <w:t>　　中国特色社会主义新时代，是全国各族人民团结奋斗、不断创造美好生活、逐步实现全体人民共同富裕的时代。</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35" w:lineRule="atLeast"/>
        <w:ind w:left="0" w:leftChars="0" w:right="0" w:rightChars="0" w:firstLine="0" w:firstLineChars="0"/>
        <w:jc w:val="both"/>
        <w:textAlignment w:val="auto"/>
        <w:outlineLvl w:val="9"/>
        <w:rPr>
          <w:rFonts w:hint="eastAsia" w:asciiTheme="minorEastAsia" w:hAnsiTheme="minorEastAsia" w:eastAsiaTheme="minorEastAsia" w:cstheme="minorEastAsia"/>
          <w:b w:val="0"/>
          <w:i w:val="0"/>
          <w:caps w:val="0"/>
          <w:color w:val="444444"/>
          <w:spacing w:val="0"/>
          <w:sz w:val="28"/>
          <w:szCs w:val="28"/>
        </w:rPr>
      </w:pPr>
      <w:r>
        <w:rPr>
          <w:rFonts w:hint="eastAsia" w:asciiTheme="minorEastAsia" w:hAnsiTheme="minorEastAsia" w:eastAsiaTheme="minorEastAsia" w:cstheme="minorEastAsia"/>
          <w:b w:val="0"/>
          <w:i w:val="0"/>
          <w:caps w:val="0"/>
          <w:color w:val="444444"/>
          <w:spacing w:val="0"/>
          <w:sz w:val="28"/>
          <w:szCs w:val="28"/>
          <w:shd w:val="clear" w:fill="FFFFFF"/>
        </w:rPr>
        <w:t>　　人民利益是中国共产党的最高追求，共享是新发展理念的价值旨归，坚持以人民为中心是新时代坚持和发展中国特色社会主义的基本方略。人民对美好生活的向往是我们党的奋斗目标，实现全体人民共同富裕是社会主义的本质要求。今天，人民的物质文化生活水平大幅提升，但共建美好生活仍有短板；社会财富快速增长，但距离共同富裕仍有差距。经过改革开放近40年的发展，我国社会生产力水平明显提高，人民生活显著改善，同时人民生活需要的内涵大大扩展、层次大大提升，对美好生活的向往更加强烈。</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35" w:lineRule="atLeast"/>
        <w:ind w:left="0" w:leftChars="0" w:right="0" w:rightChars="0" w:firstLine="0" w:firstLineChars="0"/>
        <w:jc w:val="both"/>
        <w:textAlignment w:val="auto"/>
        <w:outlineLvl w:val="9"/>
        <w:rPr>
          <w:rFonts w:hint="eastAsia" w:asciiTheme="minorEastAsia" w:hAnsiTheme="minorEastAsia" w:eastAsiaTheme="minorEastAsia" w:cstheme="minorEastAsia"/>
          <w:b w:val="0"/>
          <w:i w:val="0"/>
          <w:caps w:val="0"/>
          <w:color w:val="444444"/>
          <w:spacing w:val="0"/>
          <w:sz w:val="28"/>
          <w:szCs w:val="28"/>
        </w:rPr>
      </w:pPr>
      <w:r>
        <w:rPr>
          <w:rFonts w:hint="eastAsia" w:asciiTheme="minorEastAsia" w:hAnsiTheme="minorEastAsia" w:eastAsiaTheme="minorEastAsia" w:cstheme="minorEastAsia"/>
          <w:b w:val="0"/>
          <w:i w:val="0"/>
          <w:caps w:val="0"/>
          <w:color w:val="444444"/>
          <w:spacing w:val="0"/>
          <w:sz w:val="28"/>
          <w:szCs w:val="28"/>
          <w:shd w:val="clear" w:fill="FFFFFF"/>
        </w:rPr>
        <w:t>　　进入新时代，人民群众的需要呈现多样化多层次多方面的特点：期盼有更好的教育、更稳定的工作、更满意的收入、更可靠的社会保障、更高水平的医疗卫生服务、更舒适的居住条件、更优美的环境、更丰富的精神文化生活；期盼更好满足人们在民主、法治、公平、正义、安全、环境等方面的美好生活需要；期盼更好满足人们的参与感、公平感、获得感、幸福感、安全感、尊严感等“软性需要”；期盼全体人民都能实现全面发展、共同富裕，共享经济社会发展成果；期盼整个国家的物质文明、政治文明、精神文明、社会文明、生态文明平衡发展、共同进步，满足人们在各个方面的美好生活需要。进入新时代，全面建成小康社会，一个不能少；共同富裕路上，一个不能掉队。要更加关注人民对美好生活的需要，更加关注社会公平正义，更加注重保障和改善民生，更加注重全体人民共享发展成果，更加注重增强人民的幸福感、获得感、安全感，着力在创造美好生活、实现共同富裕上不断取得实实在在的新进展。</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35" w:lineRule="atLeast"/>
        <w:ind w:left="0" w:leftChars="0" w:right="0" w:rightChars="0" w:firstLine="0" w:firstLineChars="0"/>
        <w:jc w:val="both"/>
        <w:textAlignment w:val="auto"/>
        <w:outlineLvl w:val="9"/>
        <w:rPr>
          <w:rFonts w:hint="eastAsia" w:asciiTheme="minorEastAsia" w:hAnsiTheme="minorEastAsia" w:eastAsiaTheme="minorEastAsia" w:cstheme="minorEastAsia"/>
          <w:b w:val="0"/>
          <w:i w:val="0"/>
          <w:caps w:val="0"/>
          <w:color w:val="444444"/>
          <w:spacing w:val="0"/>
          <w:sz w:val="28"/>
          <w:szCs w:val="28"/>
        </w:rPr>
      </w:pPr>
      <w:r>
        <w:rPr>
          <w:rFonts w:hint="eastAsia" w:asciiTheme="minorEastAsia" w:hAnsiTheme="minorEastAsia" w:eastAsiaTheme="minorEastAsia" w:cstheme="minorEastAsia"/>
          <w:b w:val="0"/>
          <w:i w:val="0"/>
          <w:caps w:val="0"/>
          <w:color w:val="444444"/>
          <w:spacing w:val="0"/>
          <w:sz w:val="28"/>
          <w:szCs w:val="28"/>
          <w:shd w:val="clear" w:fill="FFFFFF"/>
        </w:rPr>
        <w:t> </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35" w:lineRule="atLeast"/>
        <w:ind w:left="0" w:leftChars="0" w:right="0" w:rightChars="0" w:firstLine="0" w:firstLineChars="0"/>
        <w:jc w:val="both"/>
        <w:textAlignment w:val="auto"/>
        <w:outlineLvl w:val="9"/>
        <w:rPr>
          <w:rFonts w:hint="eastAsia" w:asciiTheme="minorEastAsia" w:hAnsiTheme="minorEastAsia" w:eastAsiaTheme="minorEastAsia" w:cstheme="minorEastAsia"/>
          <w:b w:val="0"/>
          <w:i w:val="0"/>
          <w:caps w:val="0"/>
          <w:color w:val="444444"/>
          <w:spacing w:val="0"/>
          <w:sz w:val="28"/>
          <w:szCs w:val="28"/>
        </w:rPr>
      </w:pPr>
      <w:r>
        <w:rPr>
          <w:rFonts w:hint="eastAsia" w:asciiTheme="minorEastAsia" w:hAnsiTheme="minorEastAsia" w:eastAsiaTheme="minorEastAsia" w:cstheme="minorEastAsia"/>
          <w:b w:val="0"/>
          <w:i w:val="0"/>
          <w:caps w:val="0"/>
          <w:color w:val="444444"/>
          <w:spacing w:val="0"/>
          <w:sz w:val="28"/>
          <w:szCs w:val="28"/>
          <w:shd w:val="clear" w:fill="FFFFFF"/>
        </w:rPr>
        <w:t>　</w:t>
      </w:r>
      <w:r>
        <w:rPr>
          <w:rStyle w:val="4"/>
          <w:rFonts w:hint="eastAsia" w:asciiTheme="minorEastAsia" w:hAnsiTheme="minorEastAsia" w:eastAsiaTheme="minorEastAsia" w:cstheme="minorEastAsia"/>
          <w:i w:val="0"/>
          <w:caps w:val="0"/>
          <w:color w:val="444444"/>
          <w:spacing w:val="0"/>
          <w:sz w:val="28"/>
          <w:szCs w:val="28"/>
          <w:shd w:val="clear" w:fill="FFFFFF"/>
        </w:rPr>
        <w:t>　新时代的历史使命</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35" w:lineRule="atLeast"/>
        <w:ind w:left="0" w:leftChars="0" w:right="0" w:rightChars="0" w:firstLine="0" w:firstLineChars="0"/>
        <w:jc w:val="both"/>
        <w:textAlignment w:val="auto"/>
        <w:outlineLvl w:val="9"/>
        <w:rPr>
          <w:rFonts w:hint="eastAsia" w:asciiTheme="minorEastAsia" w:hAnsiTheme="minorEastAsia" w:eastAsiaTheme="minorEastAsia" w:cstheme="minorEastAsia"/>
          <w:b w:val="0"/>
          <w:i w:val="0"/>
          <w:caps w:val="0"/>
          <w:color w:val="444444"/>
          <w:spacing w:val="0"/>
          <w:sz w:val="28"/>
          <w:szCs w:val="28"/>
        </w:rPr>
      </w:pPr>
      <w:r>
        <w:rPr>
          <w:rFonts w:hint="eastAsia" w:asciiTheme="minorEastAsia" w:hAnsiTheme="minorEastAsia" w:eastAsiaTheme="minorEastAsia" w:cstheme="minorEastAsia"/>
          <w:b w:val="0"/>
          <w:i w:val="0"/>
          <w:caps w:val="0"/>
          <w:color w:val="444444"/>
          <w:spacing w:val="0"/>
          <w:sz w:val="28"/>
          <w:szCs w:val="28"/>
          <w:shd w:val="clear" w:fill="FFFFFF"/>
        </w:rPr>
        <w:t>　　中国特色社会主义新时代，是全体中华儿女勠力同心、奋力实现中华民族伟大复兴中国梦的时代。</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35" w:lineRule="atLeast"/>
        <w:ind w:left="0" w:leftChars="0" w:right="0" w:rightChars="0" w:firstLine="0" w:firstLineChars="0"/>
        <w:jc w:val="both"/>
        <w:textAlignment w:val="auto"/>
        <w:outlineLvl w:val="9"/>
        <w:rPr>
          <w:rFonts w:hint="eastAsia" w:asciiTheme="minorEastAsia" w:hAnsiTheme="minorEastAsia" w:eastAsiaTheme="minorEastAsia" w:cstheme="minorEastAsia"/>
          <w:b w:val="0"/>
          <w:i w:val="0"/>
          <w:caps w:val="0"/>
          <w:color w:val="444444"/>
          <w:spacing w:val="0"/>
          <w:sz w:val="28"/>
          <w:szCs w:val="28"/>
        </w:rPr>
      </w:pPr>
      <w:r>
        <w:rPr>
          <w:rFonts w:hint="eastAsia" w:asciiTheme="minorEastAsia" w:hAnsiTheme="minorEastAsia" w:eastAsiaTheme="minorEastAsia" w:cstheme="minorEastAsia"/>
          <w:b w:val="0"/>
          <w:i w:val="0"/>
          <w:caps w:val="0"/>
          <w:color w:val="444444"/>
          <w:spacing w:val="0"/>
          <w:sz w:val="28"/>
          <w:szCs w:val="28"/>
          <w:shd w:val="clear" w:fill="FFFFFF"/>
        </w:rPr>
        <w:t>　　实现伟大复兴是近代以来中华民族最伟大的梦想。鸦片战争后，中国陷入山河破碎、内忧外患的黑暗境地。在各种主义、各条道路的反复权衡中，在各派政治力量的反复较量中，在中国人民的反复对比中，历史和人民选择了中国共产党，选择了马克思主义，选择了社会主义。中国共产党的历史，就是一部引领中华民族走向复兴的奋斗史。我们党团结带领人民找到一条符合中国实际的民主革命道路，完成从封建专制政治向人民民主的伟大飞跃；建立符合中国实际的先进社会制度，实现中华民族由近代不断衰落到根本扭转命运、持续走向繁荣富强的伟大飞跃；推进改革开放新的伟大革命，迎来了中华民族从站起来、富起来到强起来的伟大飞跃，迎来了中华民族伟大复兴的光明前景。</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35" w:lineRule="atLeast"/>
        <w:ind w:left="0" w:leftChars="0" w:right="0" w:rightChars="0" w:firstLine="0" w:firstLineChars="0"/>
        <w:jc w:val="both"/>
        <w:textAlignment w:val="auto"/>
        <w:outlineLvl w:val="9"/>
        <w:rPr>
          <w:rFonts w:hint="eastAsia" w:asciiTheme="minorEastAsia" w:hAnsiTheme="minorEastAsia" w:eastAsiaTheme="minorEastAsia" w:cstheme="minorEastAsia"/>
          <w:b w:val="0"/>
          <w:i w:val="0"/>
          <w:caps w:val="0"/>
          <w:color w:val="444444"/>
          <w:spacing w:val="0"/>
          <w:sz w:val="28"/>
          <w:szCs w:val="28"/>
        </w:rPr>
      </w:pPr>
      <w:r>
        <w:rPr>
          <w:rFonts w:hint="eastAsia" w:asciiTheme="minorEastAsia" w:hAnsiTheme="minorEastAsia" w:eastAsiaTheme="minorEastAsia" w:cstheme="minorEastAsia"/>
          <w:b w:val="0"/>
          <w:i w:val="0"/>
          <w:caps w:val="0"/>
          <w:color w:val="444444"/>
          <w:spacing w:val="0"/>
          <w:sz w:val="28"/>
          <w:szCs w:val="28"/>
          <w:shd w:val="clear" w:fill="FFFFFF"/>
        </w:rPr>
        <w:t>　　今天，中国特色社会主义进入新时代，中华民族站在伟大复兴的新坐标上。中国在短短几十年里走完了发达国家几百年走过的道路，创造了人类历史上的发展奇迹。中国奇迹发生在一个具有超长历史纵深、超大国土面积、超大人口规模的国家里，是人类迄今为止最伟大的政治、经济和社会变革。2017年中国GDP估计超过12万亿美元，经济总量大致相当于2个日本、3个德国、4个英国、5个印度、6个意大利、7个加拿大、8个俄罗斯。中国拥有世界上最完整的工业产业链条、最强大的工业制造能力。2010年，中国制造业产值超过美国，成为全球制造业第一大国。中国已成为世界经济的动力之源和稳定之锚，对世界经济增长的贡献率达30%以上，超过美国、日本和欧盟之和。</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35" w:lineRule="atLeast"/>
        <w:ind w:left="0" w:leftChars="0" w:right="0" w:rightChars="0" w:firstLine="0" w:firstLineChars="0"/>
        <w:jc w:val="both"/>
        <w:textAlignment w:val="auto"/>
        <w:outlineLvl w:val="9"/>
        <w:rPr>
          <w:rFonts w:hint="eastAsia" w:asciiTheme="minorEastAsia" w:hAnsiTheme="minorEastAsia" w:eastAsiaTheme="minorEastAsia" w:cstheme="minorEastAsia"/>
          <w:b w:val="0"/>
          <w:i w:val="0"/>
          <w:caps w:val="0"/>
          <w:color w:val="444444"/>
          <w:spacing w:val="0"/>
          <w:sz w:val="28"/>
          <w:szCs w:val="28"/>
        </w:rPr>
      </w:pPr>
      <w:r>
        <w:rPr>
          <w:rFonts w:hint="eastAsia" w:asciiTheme="minorEastAsia" w:hAnsiTheme="minorEastAsia" w:eastAsiaTheme="minorEastAsia" w:cstheme="minorEastAsia"/>
          <w:b w:val="0"/>
          <w:i w:val="0"/>
          <w:caps w:val="0"/>
          <w:color w:val="444444"/>
          <w:spacing w:val="0"/>
          <w:sz w:val="28"/>
          <w:szCs w:val="28"/>
          <w:shd w:val="clear" w:fill="FFFFFF"/>
        </w:rPr>
        <w:t> </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35" w:lineRule="atLeast"/>
        <w:ind w:left="0" w:leftChars="0" w:right="0" w:rightChars="0" w:firstLine="0" w:firstLineChars="0"/>
        <w:jc w:val="both"/>
        <w:textAlignment w:val="auto"/>
        <w:outlineLvl w:val="9"/>
        <w:rPr>
          <w:rFonts w:hint="eastAsia" w:asciiTheme="minorEastAsia" w:hAnsiTheme="minorEastAsia" w:eastAsiaTheme="minorEastAsia" w:cstheme="minorEastAsia"/>
          <w:b w:val="0"/>
          <w:i w:val="0"/>
          <w:caps w:val="0"/>
          <w:color w:val="444444"/>
          <w:spacing w:val="0"/>
          <w:sz w:val="28"/>
          <w:szCs w:val="28"/>
        </w:rPr>
      </w:pPr>
      <w:r>
        <w:rPr>
          <w:rFonts w:hint="eastAsia" w:asciiTheme="minorEastAsia" w:hAnsiTheme="minorEastAsia" w:eastAsiaTheme="minorEastAsia" w:cstheme="minorEastAsia"/>
          <w:b w:val="0"/>
          <w:i w:val="0"/>
          <w:caps w:val="0"/>
          <w:color w:val="444444"/>
          <w:spacing w:val="0"/>
          <w:sz w:val="28"/>
          <w:szCs w:val="28"/>
          <w:shd w:val="clear" w:fill="FFFFFF"/>
        </w:rPr>
        <w:t>　</w:t>
      </w:r>
      <w:r>
        <w:rPr>
          <w:rStyle w:val="4"/>
          <w:rFonts w:hint="eastAsia" w:asciiTheme="minorEastAsia" w:hAnsiTheme="minorEastAsia" w:eastAsiaTheme="minorEastAsia" w:cstheme="minorEastAsia"/>
          <w:i w:val="0"/>
          <w:caps w:val="0"/>
          <w:color w:val="444444"/>
          <w:spacing w:val="0"/>
          <w:sz w:val="28"/>
          <w:szCs w:val="28"/>
          <w:shd w:val="clear" w:fill="FFFFFF"/>
        </w:rPr>
        <w:t>　新时代的世界担当</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35" w:lineRule="atLeast"/>
        <w:ind w:left="0" w:leftChars="0" w:right="0" w:rightChars="0" w:firstLine="0" w:firstLineChars="0"/>
        <w:jc w:val="both"/>
        <w:textAlignment w:val="auto"/>
        <w:outlineLvl w:val="9"/>
        <w:rPr>
          <w:rFonts w:hint="eastAsia" w:asciiTheme="minorEastAsia" w:hAnsiTheme="minorEastAsia" w:eastAsiaTheme="minorEastAsia" w:cstheme="minorEastAsia"/>
          <w:b w:val="0"/>
          <w:i w:val="0"/>
          <w:caps w:val="0"/>
          <w:color w:val="444444"/>
          <w:spacing w:val="0"/>
          <w:sz w:val="28"/>
          <w:szCs w:val="28"/>
        </w:rPr>
      </w:pPr>
      <w:r>
        <w:rPr>
          <w:rFonts w:hint="eastAsia" w:asciiTheme="minorEastAsia" w:hAnsiTheme="minorEastAsia" w:eastAsiaTheme="minorEastAsia" w:cstheme="minorEastAsia"/>
          <w:b w:val="0"/>
          <w:i w:val="0"/>
          <w:caps w:val="0"/>
          <w:color w:val="444444"/>
          <w:spacing w:val="0"/>
          <w:sz w:val="28"/>
          <w:szCs w:val="28"/>
          <w:shd w:val="clear" w:fill="FFFFFF"/>
        </w:rPr>
        <w:t>　　中国特色社会主义新时代，是我国日益走近世界舞台中央、不断为人类作出更大贡献的时代。</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35" w:lineRule="atLeast"/>
        <w:ind w:left="0" w:leftChars="0" w:right="0" w:rightChars="0" w:firstLine="0" w:firstLineChars="0"/>
        <w:jc w:val="both"/>
        <w:textAlignment w:val="auto"/>
        <w:outlineLvl w:val="9"/>
        <w:rPr>
          <w:rFonts w:hint="eastAsia" w:asciiTheme="minorEastAsia" w:hAnsiTheme="minorEastAsia" w:eastAsiaTheme="minorEastAsia" w:cstheme="minorEastAsia"/>
          <w:b w:val="0"/>
          <w:i w:val="0"/>
          <w:caps w:val="0"/>
          <w:color w:val="444444"/>
          <w:spacing w:val="0"/>
          <w:sz w:val="28"/>
          <w:szCs w:val="28"/>
        </w:rPr>
      </w:pPr>
      <w:r>
        <w:rPr>
          <w:rFonts w:hint="eastAsia" w:asciiTheme="minorEastAsia" w:hAnsiTheme="minorEastAsia" w:eastAsiaTheme="minorEastAsia" w:cstheme="minorEastAsia"/>
          <w:b w:val="0"/>
          <w:i w:val="0"/>
          <w:caps w:val="0"/>
          <w:color w:val="444444"/>
          <w:spacing w:val="0"/>
          <w:sz w:val="28"/>
          <w:szCs w:val="28"/>
          <w:shd w:val="clear" w:fill="FFFFFF"/>
        </w:rPr>
        <w:t>　　习近平同志指出，“中国共产党是为中国人民谋幸福的政党，也是为人类进步事业而奋斗的政党。”我们党所做的一切，都是为中国人民谋幸福、为中华民族谋复兴、为人类谋和平与发展。第一次工业革命后，世界逐渐形成西方主导的依附型世界体系和中心—边缘结构。在这个世界体系中，主客二分的思维方式主导国际事务讨论，核心国家、中心国家掌握着绝对话语权；广大发展中国家不得不服膺中心统治边缘的权力逻辑，在工业化、经济全球化中扮演着依附角色，甚至随波逐流。21世纪初，随着中国等新兴经济体崛起，资本主义世界体系第一次面临严峻挑战。尤其是2012年以来，中国和平发展的步伐明显加快，日益走近世界舞台中央。这是一种不可逆转的趋势，是人类社会数百年未有之大变局。它改变了全世界对社会主义前途命运的基本判断，宣告历史终结论的终结；改变了西方描绘的“世界趋同于资本主义”的未来世界图景，宣告“除了资本主义别无选择”的简单和偏颇；改变了世界社会主义的当代境遇，表明社会主义在21世纪具有广阔发展前景；改变了现代化等同于西方化的惯性思维，宣告走自己的路、寻找适合本国国情的发展道路才是不变法则和永恒真理。</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35" w:lineRule="atLeast"/>
        <w:ind w:left="0" w:leftChars="0" w:right="0" w:rightChars="0" w:firstLine="0" w:firstLineChars="0"/>
        <w:jc w:val="both"/>
        <w:textAlignment w:val="auto"/>
        <w:outlineLvl w:val="9"/>
        <w:rPr>
          <w:rFonts w:hint="eastAsia" w:asciiTheme="minorEastAsia" w:hAnsiTheme="minorEastAsia" w:eastAsiaTheme="minorEastAsia" w:cstheme="minorEastAsia"/>
          <w:b w:val="0"/>
          <w:i w:val="0"/>
          <w:caps w:val="0"/>
          <w:color w:val="444444"/>
          <w:spacing w:val="0"/>
          <w:sz w:val="28"/>
          <w:szCs w:val="28"/>
        </w:rPr>
      </w:pPr>
      <w:r>
        <w:rPr>
          <w:rFonts w:hint="eastAsia" w:asciiTheme="minorEastAsia" w:hAnsiTheme="minorEastAsia" w:eastAsiaTheme="minorEastAsia" w:cstheme="minorEastAsia"/>
          <w:b w:val="0"/>
          <w:i w:val="0"/>
          <w:caps w:val="0"/>
          <w:color w:val="444444"/>
          <w:spacing w:val="0"/>
          <w:sz w:val="28"/>
          <w:szCs w:val="28"/>
          <w:shd w:val="clear" w:fill="FFFFFF"/>
        </w:rPr>
        <w:t>　　中国特色社会主义进入新时代，拓展了发展中国家走向现代化的途径，给世界上那些既希望加快发展又希望保持自身独立性的国家和民族提供了全新选择，为解决人类问题贡献了中国智慧和中国方案。为解决世界面临的发展赤字，习近平同志提出“一带一路”倡议，发起创办亚洲基础设施投资银行，推动设立丝路基金，为全球经济发展注入中国动力；为解决世界面临的治理赤字，习近平同志倡导构建人类命运共同体，提出共商共建共享的全球治理观，推动建设相互尊重、公平正义、合作共赢的新型国际关系，为推动国际关系民主化、改革和完善全球治理体系贡献中国方案；为解决世界面临的和平赤字，习近平同志提出对话而不对抗、结伴而不结盟的国家交往观，尊重彼此发展道路和社会制度的制度观，共同、综合、合作、可持续的新安全观，为维护世界和平贡献中国智慧。（作者为中央党校习近平新时代中国特色社会主义思想研究中心研究员）</w:t>
      </w:r>
    </w:p>
    <w:bookmarkEnd w:id="0"/>
    <w:p/>
    <w:sectPr>
      <w:pgSz w:w="11850" w:h="16783"/>
      <w:pgMar w:top="1440" w:right="1800" w:bottom="1440" w:left="1800" w:header="851" w:footer="992" w:gutter="0"/>
      <w:cols w:space="0" w:num="1"/>
      <w:rtlGutter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mbria">
    <w:panose1 w:val="02040503050406030204"/>
    <w:charset w:val="00"/>
    <w:family w:val="modern"/>
    <w:pitch w:val="default"/>
    <w:sig w:usb0="E00002FF" w:usb1="400004FF" w:usb2="00000000" w:usb3="00000000" w:csb0="2000019F" w:csb1="00000000"/>
  </w:font>
  <w:font w:name="Calibri">
    <w:panose1 w:val="020F0502020204030204"/>
    <w:charset w:val="00"/>
    <w:family w:val="decorative"/>
    <w:pitch w:val="default"/>
    <w:sig w:usb0="E0002AFF" w:usb1="C000247B" w:usb2="00000009" w:usb3="00000000" w:csb0="200001FF" w:csb1="00000000"/>
  </w:font>
  <w:font w:name="微软雅黑">
    <w:panose1 w:val="020B0503020204020204"/>
    <w:charset w:val="86"/>
    <w:family w:val="auto"/>
    <w:pitch w:val="default"/>
    <w:sig w:usb0="80000287" w:usb1="28CF3C50" w:usb2="00000016" w:usb3="00000000" w:csb0="0004001F" w:csb1="00000000"/>
  </w:font>
  <w:font w:name="仿宋_GB2312">
    <w:panose1 w:val="02010609030101010101"/>
    <w:charset w:val="86"/>
    <w:family w:val="auto"/>
    <w:pitch w:val="default"/>
    <w:sig w:usb0="00000001" w:usb1="080E0000" w:usb2="00000000" w:usb3="00000000" w:csb0="00040000" w:csb1="00000000"/>
  </w:font>
  <w:font w:name="楷体_GB2312">
    <w:panose1 w:val="02010609030101010101"/>
    <w:charset w:val="86"/>
    <w:family w:val="auto"/>
    <w:pitch w:val="default"/>
    <w:sig w:usb0="00000001" w:usb1="080E0000" w:usb2="00000000" w:usb3="00000000" w:csb0="00040000" w:csb1="00000000"/>
  </w:font>
  <w:font w:name="楷体">
    <w:panose1 w:val="02010609060101010101"/>
    <w:charset w:val="86"/>
    <w:family w:val="auto"/>
    <w:pitch w:val="default"/>
    <w:sig w:usb0="800002BF" w:usb1="38CF7CFA" w:usb2="00000016" w:usb3="00000000" w:csb0="00040001" w:csb1="00000000"/>
  </w:font>
  <w:font w:name="仿宋">
    <w:panose1 w:val="02010609060101010101"/>
    <w:charset w:val="86"/>
    <w:family w:val="auto"/>
    <w:pitch w:val="default"/>
    <w:sig w:usb0="800002BF" w:usb1="38CF7CFA" w:usb2="00000016" w:usb3="00000000" w:csb0="00040001" w:csb1="00000000"/>
  </w:font>
  <w:font w:name="Calibri Light">
    <w:panose1 w:val="020F0302020204030204"/>
    <w:charset w:val="00"/>
    <w:family w:val="auto"/>
    <w:pitch w:val="default"/>
    <w:sig w:usb0="E0002AFF" w:usb1="C0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72A27"/>
    <w:rsid w:val="34FE494B"/>
    <w:rsid w:val="4CFA41B9"/>
    <w:rsid w:val="78D20191"/>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3">
    <w:name w:val="Default Paragraph Font"/>
    <w:semiHidden/>
    <w:uiPriority w:val="0"/>
  </w:style>
  <w:style w:type="table" w:default="1" w:styleId="5">
    <w:name w:val="Normal Table"/>
    <w:semiHidden/>
    <w:uiPriority w:val="0"/>
    <w:tblPr>
      <w:tblLayout w:type="fixed"/>
      <w:tblCellMar>
        <w:top w:w="0" w:type="dxa"/>
        <w:left w:w="108" w:type="dxa"/>
        <w:bottom w:w="0" w:type="dxa"/>
        <w:right w:w="108" w:type="dxa"/>
      </w:tblCellMar>
    </w:tblPr>
  </w:style>
  <w:style w:type="paragraph" w:styleId="2">
    <w:name w:val="Normal (Web)"/>
    <w:basedOn w:val="1"/>
    <w:qFormat/>
    <w:uiPriority w:val="0"/>
    <w:rPr>
      <w:sz w:val="24"/>
    </w:rPr>
  </w:style>
  <w:style w:type="character" w:styleId="4">
    <w:name w:val="Strong"/>
    <w:basedOn w:val="3"/>
    <w:qFormat/>
    <w:uiPriority w:val="0"/>
    <w:rPr>
      <w:b/>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Kingsoft</Company>
  <Pages>1</Pages>
  <Words>0</Words>
  <Characters>0</Characters>
  <Lines>0</Lines>
  <Paragraphs>0</Paragraphs>
  <ScaleCrop>false</ScaleCrop>
  <LinksUpToDate>false</LinksUpToDate>
  <CharactersWithSpaces>0</CharactersWithSpaces>
  <Application>WPS Office_10.1.0.6929_F1E327BC-269C-435d-A152-05C5408002CA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2014-10-29T12:08:00Z</dcterms:created>
  <dc:creator>zhaoxinlei</dc:creator>
  <cp:lastModifiedBy>谁动了我的AD钙奶</cp:lastModifiedBy>
  <dcterms:modified xsi:type="dcterms:W3CDTF">2018-01-03T09:12:59Z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2052-10.1.0.6929</vt:lpwstr>
  </property>
</Properties>
</file>